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备考检验主管技师考试N个烦恼 你中招了吗？</w:t>
      </w:r>
    </w:p>
    <w:p>
      <w:pPr>
        <w:pStyle w:val="6"/>
        <w:spacing w:before="0" w:beforeAutospacing="0" w:after="240" w:afterAutospacing="0"/>
        <w:rPr>
          <w:rFonts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检验</w:t>
      </w:r>
      <w:r>
        <w:fldChar w:fldCharType="begin"/>
      </w:r>
      <w:r>
        <w:instrText xml:space="preserve"> HYPERLINK "http://www.med66.com/jianyanzhuguanjishi/" \t "_blank" \o "主管技师" </w:instrText>
      </w:r>
      <w:r>
        <w:fldChar w:fldCharType="separate"/>
      </w:r>
      <w:r>
        <w:rPr>
          <w:rStyle w:val="10"/>
          <w:rFonts w:hint="eastAsia" w:ascii="微软雅黑" w:hAnsi="微软雅黑" w:eastAsia="微软雅黑"/>
        </w:rPr>
        <w:t>主管技师</w:t>
      </w:r>
      <w:r>
        <w:rPr>
          <w:rStyle w:val="10"/>
          <w:rFonts w:hint="eastAsia" w:ascii="微软雅黑" w:hAnsi="微软雅黑" w:eastAsia="微软雅黑"/>
        </w:rPr>
        <w:fldChar w:fldCharType="end"/>
      </w:r>
      <w:r>
        <w:rPr>
          <w:rFonts w:hint="eastAsia" w:ascii="微软雅黑" w:hAnsi="微软雅黑" w:eastAsia="微软雅黑"/>
          <w:color w:val="333333"/>
        </w:rPr>
        <w:t>考试复习已经开始，但是在备考过程中又总是有各种各样的问题，影响复习。你的烦恼是什么呢？</w:t>
      </w:r>
    </w:p>
    <w:p>
      <w:pPr>
        <w:pStyle w:val="6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Style w:val="9"/>
          <w:rFonts w:hint="eastAsia" w:ascii="微软雅黑" w:hAnsi="微软雅黑" w:eastAsia="微软雅黑"/>
          <w:color w:val="333333"/>
        </w:rPr>
        <w:t>场景一：</w:t>
      </w:r>
      <w:r>
        <w:rPr>
          <w:rFonts w:hint="eastAsia" w:ascii="微软雅黑" w:hAnsi="微软雅黑" w:eastAsia="微软雅黑"/>
          <w:color w:val="333333"/>
        </w:rPr>
        <w:t>宝妈下班回家要带小孩，要做饭，根本没有时间学习！可是检验主管技师考试正在一天天逼近！</w:t>
      </w:r>
    </w:p>
    <w:p>
      <w:pPr>
        <w:pStyle w:val="6"/>
        <w:spacing w:before="0" w:beforeAutospacing="0" w:after="240" w:afterAutospacing="0"/>
        <w:jc w:val="center"/>
        <w:rPr>
          <w:rFonts w:hint="eastAsia" w:ascii="微软雅黑" w:hAnsi="微软雅黑" w:eastAsia="微软雅黑"/>
          <w:color w:val="333333"/>
        </w:rPr>
      </w:pPr>
      <w:r>
        <w:rPr>
          <w:rFonts w:ascii="微软雅黑" w:hAnsi="微软雅黑" w:eastAsia="微软雅黑"/>
          <w:color w:val="333333"/>
        </w:rPr>
        <w:drawing>
          <wp:inline distT="0" distB="0" distL="0" distR="0">
            <wp:extent cx="1428750" cy="1428750"/>
            <wp:effectExtent l="0" t="0" r="0" b="0"/>
            <wp:docPr id="1" name="图片 1" descr="http://www.med66.com/upload/html/2018/10/gg181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med66.com/upload/html/2018/10/gg1813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Style w:val="9"/>
          <w:rFonts w:hint="eastAsia" w:ascii="微软雅黑" w:hAnsi="微软雅黑" w:eastAsia="微软雅黑"/>
          <w:color w:val="333333"/>
        </w:rPr>
        <w:t>场景二：</w:t>
      </w:r>
      <w:r>
        <w:rPr>
          <w:rFonts w:hint="eastAsia" w:ascii="微软雅黑" w:hAnsi="微软雅黑" w:eastAsia="微软雅黑"/>
          <w:color w:val="333333"/>
        </w:rPr>
        <w:t>上班族平时工作又忙又累，好不容易下班回家，实在没有多余精力学习了。</w:t>
      </w:r>
    </w:p>
    <w:p>
      <w:pPr>
        <w:pStyle w:val="6"/>
        <w:spacing w:before="0" w:beforeAutospacing="0" w:after="240" w:afterAutospacing="0"/>
        <w:jc w:val="center"/>
        <w:rPr>
          <w:rFonts w:hint="eastAsia" w:ascii="微软雅黑" w:hAnsi="微软雅黑" w:eastAsia="微软雅黑"/>
          <w:color w:val="333333"/>
        </w:rPr>
      </w:pPr>
      <w:r>
        <w:rPr>
          <w:rFonts w:ascii="微软雅黑" w:hAnsi="微软雅黑" w:eastAsia="微软雅黑"/>
          <w:color w:val="333333"/>
        </w:rPr>
        <w:drawing>
          <wp:inline distT="0" distB="0" distL="0" distR="0">
            <wp:extent cx="1428750" cy="1428750"/>
            <wp:effectExtent l="0" t="0" r="0" b="0"/>
            <wp:docPr id="2" name="图片 2" descr="http://www.med66.com/upload/html/2018/10/gg181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www.med66.com/upload/html/2018/10/gg18132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Style w:val="9"/>
          <w:rFonts w:hint="eastAsia" w:ascii="微软雅黑" w:hAnsi="微软雅黑" w:eastAsia="微软雅黑"/>
          <w:color w:val="333333"/>
        </w:rPr>
        <w:t>场景三：</w:t>
      </w:r>
      <w:r>
        <w:rPr>
          <w:rFonts w:hint="eastAsia" w:ascii="微软雅黑" w:hAnsi="微软雅黑" w:eastAsia="微软雅黑"/>
          <w:color w:val="333333"/>
        </w:rPr>
        <w:t>在家复习，家人要看电视、玩游戏，让你静不下心来。朋友们还在微信上不时地诱惑着你，让你分心！</w:t>
      </w:r>
    </w:p>
    <w:p>
      <w:pPr>
        <w:pStyle w:val="6"/>
        <w:spacing w:before="0" w:beforeAutospacing="0" w:after="240" w:afterAutospacing="0"/>
        <w:jc w:val="center"/>
        <w:rPr>
          <w:rFonts w:hint="eastAsia" w:ascii="微软雅黑" w:hAnsi="微软雅黑" w:eastAsia="微软雅黑"/>
          <w:color w:val="333333"/>
        </w:rPr>
      </w:pPr>
      <w:r>
        <w:rPr>
          <w:rFonts w:ascii="微软雅黑" w:hAnsi="微软雅黑" w:eastAsia="微软雅黑"/>
          <w:color w:val="333333"/>
        </w:rPr>
        <w:drawing>
          <wp:inline distT="0" distB="0" distL="0" distR="0">
            <wp:extent cx="1428750" cy="1428750"/>
            <wp:effectExtent l="0" t="0" r="0" b="0"/>
            <wp:docPr id="3" name="图片 3" descr="http://www.med66.com/upload/html/2018/10/gg181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med66.com/upload/html/2018/10/gg18132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当然，以上情况也只是一部分人，绝大多数考生朋友还是能够静下心来学习的，但是问题又来了……</w:t>
      </w:r>
    </w:p>
    <w:p>
      <w:pPr>
        <w:pStyle w:val="6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Style w:val="9"/>
          <w:rFonts w:hint="eastAsia" w:ascii="微软雅黑" w:hAnsi="微软雅黑" w:eastAsia="微软雅黑"/>
          <w:color w:val="333333"/>
        </w:rPr>
        <w:t>问题一：</w:t>
      </w:r>
      <w:r>
        <w:rPr>
          <w:rFonts w:hint="eastAsia" w:ascii="微软雅黑" w:hAnsi="微软雅黑" w:eastAsia="微软雅黑"/>
          <w:color w:val="333333"/>
        </w:rPr>
        <w:t>一看书就犯困，实在看不下去了。</w:t>
      </w:r>
    </w:p>
    <w:p>
      <w:pPr>
        <w:pStyle w:val="6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Style w:val="9"/>
          <w:rFonts w:hint="eastAsia" w:ascii="微软雅黑" w:hAnsi="微软雅黑" w:eastAsia="微软雅黑"/>
          <w:color w:val="333333"/>
        </w:rPr>
        <w:t>问题二：</w:t>
      </w:r>
      <w:r>
        <w:rPr>
          <w:rFonts w:hint="eastAsia" w:ascii="微软雅黑" w:hAnsi="微软雅黑" w:eastAsia="微软雅黑"/>
          <w:color w:val="333333"/>
        </w:rPr>
        <w:t>知识点太多，常常是一边百度，一边看书，简直要疯！</w:t>
      </w:r>
    </w:p>
    <w:p>
      <w:pPr>
        <w:pStyle w:val="6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Style w:val="9"/>
          <w:rFonts w:hint="eastAsia" w:ascii="微软雅黑" w:hAnsi="微软雅黑" w:eastAsia="微软雅黑"/>
          <w:color w:val="333333"/>
        </w:rPr>
        <w:t>问题三：</w:t>
      </w:r>
      <w:r>
        <w:rPr>
          <w:rFonts w:hint="eastAsia" w:ascii="微软雅黑" w:hAnsi="微软雅黑" w:eastAsia="微软雅黑"/>
          <w:color w:val="333333"/>
        </w:rPr>
        <w:t>做题的时候，明明见过这个知识点，但你却还是不知道答案，郁闷！</w:t>
      </w:r>
    </w:p>
    <w:p>
      <w:pPr>
        <w:pStyle w:val="6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有没有想过为什么自学总是有这么多的烦恼！没关系，广大考生朋友们，你的救星来了。医学教育网总结多年成功辅导经验，从学员实际需求出发，结合检验主管技师命题规律、重点、难点，融入先进的教学理念，全面推出</w:t>
      </w:r>
      <w:r>
        <w:rPr>
          <w:rFonts w:hint="eastAsia" w:ascii="微软雅黑" w:hAnsi="微软雅黑" w:eastAsia="微软雅黑"/>
          <w:color w:val="333333"/>
          <w:lang w:val="en-US" w:eastAsia="zh-CN"/>
        </w:rPr>
        <w:t>2020</w:t>
      </w:r>
      <w:bookmarkStart w:id="0" w:name="_GoBack"/>
      <w:bookmarkEnd w:id="0"/>
      <w:r>
        <w:rPr>
          <w:rFonts w:hint="eastAsia" w:ascii="微软雅黑" w:hAnsi="微软雅黑" w:eastAsia="微软雅黑"/>
          <w:color w:val="333333"/>
        </w:rPr>
        <w:t>年检验主管技师考试</w:t>
      </w:r>
      <w:r>
        <w:rPr>
          <w:rFonts w:hint="eastAsia" w:ascii="微软雅黑" w:hAnsi="微软雅黑" w:eastAsia="微软雅黑"/>
          <w:color w:val="333333"/>
          <w:lang w:val="en-US" w:eastAsia="zh-CN"/>
        </w:rPr>
        <w:t>无忧通关班</w:t>
      </w:r>
      <w:r>
        <w:rPr>
          <w:rFonts w:hint="eastAsia" w:ascii="微软雅黑" w:hAnsi="微软雅黑" w:eastAsia="微软雅黑"/>
          <w:color w:val="333333"/>
        </w:rPr>
        <w:t>、</w:t>
      </w:r>
      <w:r>
        <w:rPr>
          <w:rFonts w:hint="eastAsia" w:ascii="微软雅黑" w:hAnsi="微软雅黑" w:eastAsia="微软雅黑"/>
          <w:color w:val="333333"/>
          <w:lang w:val="en-US" w:eastAsia="zh-CN"/>
        </w:rPr>
        <w:t>超值精品</w:t>
      </w:r>
      <w:r>
        <w:rPr>
          <w:rFonts w:hint="eastAsia" w:ascii="微软雅黑" w:hAnsi="微软雅黑" w:eastAsia="微软雅黑"/>
          <w:color w:val="333333"/>
        </w:rPr>
        <w:t>班个性化辅导班次，无论你是妈妈级考生还是大龄考生，无论你是基础好还是基础差，都能够找到适合自己的学习班次！</w:t>
      </w:r>
      <w:r>
        <w:fldChar w:fldCharType="begin"/>
      </w:r>
      <w:r>
        <w:instrText xml:space="preserve"> HYPERLINK "http://www.med66.com/webhtml/project/linchuangjianyanjishi.htm" \t "_blank" </w:instrText>
      </w:r>
      <w:r>
        <w:fldChar w:fldCharType="separate"/>
      </w:r>
      <w:r>
        <w:rPr>
          <w:rStyle w:val="10"/>
          <w:rFonts w:hint="eastAsia" w:ascii="微软雅黑" w:hAnsi="微软雅黑" w:eastAsia="微软雅黑"/>
        </w:rPr>
        <w:t>点击了解课程&gt;&gt;</w:t>
      </w:r>
      <w:r>
        <w:rPr>
          <w:rStyle w:val="10"/>
          <w:rFonts w:hint="eastAsia" w:ascii="微软雅黑" w:hAnsi="微软雅黑" w:eastAsia="微软雅黑"/>
        </w:rPr>
        <w:fldChar w:fldCharType="end"/>
      </w:r>
    </w:p>
    <w:p>
      <w:pPr>
        <w:pStyle w:val="6"/>
        <w:spacing w:before="0" w:beforeAutospacing="0" w:after="240" w:afterAutospacing="0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特别推荐：</w:t>
      </w:r>
      <w:r>
        <w:fldChar w:fldCharType="begin"/>
      </w:r>
      <w:r>
        <w:instrText xml:space="preserve"> HYPERLINK "https://www.med66.com/asp/wangxiao/linchuangjianyanjishi/fudangjinghua/gg1809262845.shtml" \t "_blank" </w:instrText>
      </w:r>
      <w:r>
        <w:fldChar w:fldCharType="separate"/>
      </w:r>
      <w:r>
        <w:rPr>
          <w:rStyle w:val="10"/>
          <w:rFonts w:hint="eastAsia" w:ascii="微软雅黑" w:hAnsi="微软雅黑" w:eastAsia="微软雅黑"/>
        </w:rPr>
        <w:t>【备考指导】考生必看！想要通过检验技师考试必须了解这几点！</w:t>
      </w:r>
      <w:r>
        <w:rPr>
          <w:rStyle w:val="10"/>
          <w:rFonts w:hint="eastAsia" w:ascii="微软雅黑" w:hAnsi="微软雅黑" w:eastAsia="微软雅黑"/>
        </w:rPr>
        <w:fldChar w:fldCharType="end"/>
      </w:r>
    </w:p>
    <w:p>
      <w:pPr>
        <w:pStyle w:val="6"/>
        <w:jc w:val="center"/>
        <w:rPr>
          <w:szCs w:val="21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4" name="图片 4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检验添加二维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5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>检验主管技师考试交流群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0DCD"/>
    <w:rsid w:val="00166BD2"/>
    <w:rsid w:val="00196761"/>
    <w:rsid w:val="00282A9A"/>
    <w:rsid w:val="004F1544"/>
    <w:rsid w:val="00621CE9"/>
    <w:rsid w:val="006245BA"/>
    <w:rsid w:val="007C0DCD"/>
    <w:rsid w:val="00F31696"/>
    <w:rsid w:val="0203681C"/>
    <w:rsid w:val="2240438B"/>
    <w:rsid w:val="286A2D31"/>
    <w:rsid w:val="6C14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737</Characters>
  <Lines>6</Lines>
  <Paragraphs>1</Paragraphs>
  <TotalTime>0</TotalTime>
  <ScaleCrop>false</ScaleCrop>
  <LinksUpToDate>false</LinksUpToDate>
  <CharactersWithSpaces>865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2018-04-24T07:23:00Z</dcterms:created>
  <dc:creator>DELL</dc:creator>
  <cp:lastModifiedBy>dell</cp:lastModifiedBy>
  <dcterms:modified xsi:type="dcterms:W3CDTF">2019-08-16T07:27:40Z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